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D61D7" w:rsidRDefault="001D61D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02" w14:textId="77777777" w:rsidR="001D61D7" w:rsidRDefault="001D61D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03" w14:textId="77777777" w:rsidR="001D61D7" w:rsidRDefault="003417B0">
      <w:pPr>
        <w:pBdr>
          <w:top w:val="nil"/>
          <w:left w:val="nil"/>
          <w:bottom w:val="nil"/>
          <w:right w:val="nil"/>
          <w:between w:val="nil"/>
        </w:pBdr>
        <w:spacing w:after="0" w:line="240" w:lineRule="auto"/>
        <w:rPr>
          <w:rFonts w:ascii="Franklin Gothic" w:eastAsia="Franklin Gothic" w:hAnsi="Franklin Gothic" w:cs="Franklin Gothic"/>
          <w:color w:val="000000"/>
          <w:sz w:val="24"/>
          <w:szCs w:val="24"/>
        </w:rPr>
      </w:pPr>
      <w:r>
        <w:rPr>
          <w:rFonts w:ascii="Franklin Gothic" w:eastAsia="Franklin Gothic" w:hAnsi="Franklin Gothic" w:cs="Franklin Gothic"/>
          <w:b/>
          <w:color w:val="000000"/>
          <w:sz w:val="24"/>
          <w:szCs w:val="24"/>
        </w:rPr>
        <w:t>FOR IMMEDIATE RELEASE</w:t>
      </w:r>
    </w:p>
    <w:p w14:paraId="00000004" w14:textId="77777777" w:rsidR="001D61D7" w:rsidRDefault="001D61D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5" w14:textId="77777777" w:rsidR="001D61D7" w:rsidRDefault="003417B0">
      <w:pPr>
        <w:pBdr>
          <w:top w:val="nil"/>
          <w:left w:val="nil"/>
          <w:bottom w:val="nil"/>
          <w:right w:val="nil"/>
          <w:between w:val="nil"/>
        </w:pBdr>
        <w:spacing w:after="0" w:line="240" w:lineRule="auto"/>
        <w:rPr>
          <w:rFonts w:ascii="Franklin Gothic" w:eastAsia="Franklin Gothic" w:hAnsi="Franklin Gothic" w:cs="Franklin Gothic"/>
          <w:b/>
          <w:color w:val="000000"/>
          <w:sz w:val="24"/>
          <w:szCs w:val="24"/>
        </w:rPr>
      </w:pPr>
      <w:r>
        <w:rPr>
          <w:rFonts w:ascii="Franklin Gothic" w:eastAsia="Franklin Gothic" w:hAnsi="Franklin Gothic" w:cs="Franklin Gothic"/>
          <w:b/>
          <w:color w:val="000000"/>
          <w:sz w:val="24"/>
          <w:szCs w:val="24"/>
        </w:rPr>
        <w:t>CONTACT:</w:t>
      </w:r>
      <w:r>
        <w:rPr>
          <w:rFonts w:ascii="Franklin Gothic" w:eastAsia="Franklin Gothic" w:hAnsi="Franklin Gothic" w:cs="Franklin Gothic"/>
          <w:color w:val="000000"/>
          <w:sz w:val="24"/>
          <w:szCs w:val="24"/>
        </w:rPr>
        <w:t xml:space="preserve"> [</w:t>
      </w:r>
      <w:r>
        <w:rPr>
          <w:rFonts w:ascii="Franklin Gothic" w:eastAsia="Franklin Gothic" w:hAnsi="Franklin Gothic" w:cs="Franklin Gothic"/>
          <w:sz w:val="24"/>
          <w:szCs w:val="24"/>
        </w:rPr>
        <w:t>Name</w:t>
      </w:r>
      <w:r>
        <w:rPr>
          <w:rFonts w:ascii="Franklin Gothic" w:eastAsia="Franklin Gothic" w:hAnsi="Franklin Gothic" w:cs="Franklin Gothic"/>
          <w:color w:val="000000"/>
          <w:sz w:val="24"/>
          <w:szCs w:val="24"/>
        </w:rPr>
        <w:t>] [Title] [Email and/or Phone Number]</w:t>
      </w:r>
    </w:p>
    <w:p w14:paraId="00000006" w14:textId="77777777" w:rsidR="001D61D7" w:rsidRDefault="001D61D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07" w14:textId="77777777" w:rsidR="001D61D7" w:rsidRDefault="003417B0">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Child Abuse Prevention Month Recognizes Every Community’s Role in </w:t>
      </w:r>
    </w:p>
    <w:p w14:paraId="00000008" w14:textId="77777777" w:rsidR="001D61D7" w:rsidRDefault="003417B0">
      <w:pPr>
        <w:pBdr>
          <w:top w:val="nil"/>
          <w:left w:val="nil"/>
          <w:bottom w:val="nil"/>
          <w:right w:val="nil"/>
          <w:between w:val="nil"/>
        </w:pBd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Growing a Better Tomorrow for All Children, Together</w:t>
      </w:r>
    </w:p>
    <w:p w14:paraId="00000009" w14:textId="77777777" w:rsidR="001D61D7" w:rsidRDefault="001D61D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14:paraId="0000000A" w14:textId="77777777" w:rsidR="001D61D7" w:rsidRDefault="003417B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(CITY, STATE</w:t>
      </w:r>
      <w:r>
        <w:rPr>
          <w:rFonts w:ascii="Times New Roman" w:eastAsia="Times New Roman" w:hAnsi="Times New Roman" w:cs="Times New Roman"/>
          <w:b/>
          <w:sz w:val="24"/>
          <w:szCs w:val="24"/>
        </w:rPr>
        <w:t>, DATE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Prevent Child Abuse [</w:t>
      </w:r>
      <w:r>
        <w:rPr>
          <w:rFonts w:ascii="Times New Roman" w:eastAsia="Times New Roman" w:hAnsi="Times New Roman" w:cs="Times New Roman"/>
          <w:sz w:val="24"/>
          <w:szCs w:val="24"/>
        </w:rPr>
        <w:t>State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recognizes the importance of community-based support for all children and families during National Child Abuse Prevention (CAP) Month in April. The theme of this year’s awareness and impact campaign is “Growing a Better Tomorrow for All Children, Together.”  </w:t>
      </w:r>
    </w:p>
    <w:p w14:paraId="0000000B" w14:textId="77777777" w:rsidR="001D61D7" w:rsidRDefault="001D61D7">
      <w:pPr>
        <w:spacing w:after="0" w:line="240" w:lineRule="auto"/>
        <w:rPr>
          <w:rFonts w:ascii="Times New Roman" w:eastAsia="Times New Roman" w:hAnsi="Times New Roman" w:cs="Times New Roman"/>
          <w:sz w:val="24"/>
          <w:szCs w:val="24"/>
        </w:rPr>
      </w:pPr>
    </w:p>
    <w:p w14:paraId="0000000C" w14:textId="77777777" w:rsidR="001D61D7" w:rsidRDefault="003417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can build healthier, safer, and thriving communities if we take the same approach to raising families that we do to tending a community garden on a shared piece of land,” said [Chapter Director Name, Job Title]. “Too often, our society thinks of raising healthy children as a parent or caregiver’s responsibility alone. </w:t>
      </w:r>
      <w:proofErr w:type="gramStart"/>
      <w:r>
        <w:rPr>
          <w:rFonts w:ascii="Times New Roman" w:eastAsia="Times New Roman" w:hAnsi="Times New Roman" w:cs="Times New Roman"/>
          <w:sz w:val="24"/>
          <w:szCs w:val="24"/>
        </w:rPr>
        <w:t>In reality, we all</w:t>
      </w:r>
      <w:proofErr w:type="gramEnd"/>
      <w:r>
        <w:rPr>
          <w:rFonts w:ascii="Times New Roman" w:eastAsia="Times New Roman" w:hAnsi="Times New Roman" w:cs="Times New Roman"/>
          <w:sz w:val="24"/>
          <w:szCs w:val="24"/>
        </w:rPr>
        <w:t xml:space="preserve"> benefit when groups of people work together to collectively care for children, who grow up to become successful, contributing adults.”</w:t>
      </w:r>
    </w:p>
    <w:p w14:paraId="0000000D" w14:textId="77777777" w:rsidR="001D61D7" w:rsidRDefault="003417B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Throughout CAP Month, Prevent Child Abuse [State], its parent organization, and other chapters, affiliates, and supporting organizations are using the community garden metaphor to reinforce the message that “Every day, we help positive childhood experiences take root.”</w:t>
      </w:r>
    </w:p>
    <w:p w14:paraId="0000000E" w14:textId="57DDAAE2" w:rsidR="001D61D7" w:rsidRDefault="003417B0">
      <w:pPr>
        <w:rPr>
          <w:rFonts w:ascii="Times New Roman" w:eastAsia="Times New Roman" w:hAnsi="Times New Roman" w:cs="Times New Roman"/>
          <w:sz w:val="24"/>
          <w:szCs w:val="24"/>
        </w:rPr>
      </w:pPr>
      <w:r w:rsidRPr="2BE26D02">
        <w:rPr>
          <w:rFonts w:ascii="Times New Roman" w:eastAsia="Times New Roman" w:hAnsi="Times New Roman" w:cs="Times New Roman"/>
          <w:sz w:val="24"/>
          <w:szCs w:val="24"/>
        </w:rPr>
        <w:t xml:space="preserve">“Research shows that positive childhood experiences in nurturing environments provide fertile ground for physical and mental health, learning, and social skills,” explained Dr. Melissa Merrick, </w:t>
      </w:r>
      <w:proofErr w:type="gramStart"/>
      <w:r w:rsidRPr="2BE26D02">
        <w:rPr>
          <w:rFonts w:ascii="Times New Roman" w:eastAsia="Times New Roman" w:hAnsi="Times New Roman" w:cs="Times New Roman"/>
          <w:sz w:val="24"/>
          <w:szCs w:val="24"/>
        </w:rPr>
        <w:t>president</w:t>
      </w:r>
      <w:proofErr w:type="gramEnd"/>
      <w:r w:rsidRPr="2BE26D02">
        <w:rPr>
          <w:rFonts w:ascii="Times New Roman" w:eastAsia="Times New Roman" w:hAnsi="Times New Roman" w:cs="Times New Roman"/>
          <w:sz w:val="24"/>
          <w:szCs w:val="24"/>
        </w:rPr>
        <w:t xml:space="preserve"> and CEO of Prevent Child Abuse America. “</w:t>
      </w:r>
      <w:r w:rsidR="069613AD" w:rsidRPr="2BE26D02">
        <w:rPr>
          <w:rFonts w:ascii="Times New Roman" w:eastAsia="Times New Roman" w:hAnsi="Times New Roman" w:cs="Times New Roman"/>
          <w:sz w:val="24"/>
          <w:szCs w:val="24"/>
        </w:rPr>
        <w:t>By</w:t>
      </w:r>
      <w:r w:rsidRPr="2BE26D02">
        <w:rPr>
          <w:rFonts w:ascii="Times New Roman" w:eastAsia="Times New Roman" w:hAnsi="Times New Roman" w:cs="Times New Roman"/>
          <w:sz w:val="24"/>
          <w:szCs w:val="24"/>
        </w:rPr>
        <w:t xml:space="preserve"> preventing child abuse and neglect</w:t>
      </w:r>
      <w:r w:rsidR="3E11204E" w:rsidRPr="2BE26D02">
        <w:rPr>
          <w:rFonts w:ascii="Times New Roman" w:eastAsia="Times New Roman" w:hAnsi="Times New Roman" w:cs="Times New Roman"/>
          <w:sz w:val="24"/>
          <w:szCs w:val="24"/>
        </w:rPr>
        <w:t xml:space="preserve"> we aim </w:t>
      </w:r>
      <w:r w:rsidRPr="2BE26D02">
        <w:rPr>
          <w:rFonts w:ascii="Times New Roman" w:eastAsia="Times New Roman" w:hAnsi="Times New Roman" w:cs="Times New Roman"/>
          <w:sz w:val="24"/>
          <w:szCs w:val="24"/>
        </w:rPr>
        <w:t xml:space="preserve">to </w:t>
      </w:r>
      <w:r w:rsidR="67AB5D91" w:rsidRPr="2BE26D02">
        <w:rPr>
          <w:rFonts w:ascii="Times New Roman" w:eastAsia="Times New Roman" w:hAnsi="Times New Roman" w:cs="Times New Roman"/>
          <w:sz w:val="24"/>
          <w:szCs w:val="24"/>
        </w:rPr>
        <w:t xml:space="preserve">holistically </w:t>
      </w:r>
      <w:r w:rsidRPr="2BE26D02">
        <w:rPr>
          <w:rFonts w:ascii="Times New Roman" w:eastAsia="Times New Roman" w:hAnsi="Times New Roman" w:cs="Times New Roman"/>
          <w:sz w:val="24"/>
          <w:szCs w:val="24"/>
        </w:rPr>
        <w:t>improve the lives of all families</w:t>
      </w:r>
      <w:r w:rsidR="10FC5DD3" w:rsidRPr="2BE26D02">
        <w:rPr>
          <w:rFonts w:ascii="Times New Roman" w:eastAsia="Times New Roman" w:hAnsi="Times New Roman" w:cs="Times New Roman"/>
          <w:sz w:val="24"/>
          <w:szCs w:val="24"/>
        </w:rPr>
        <w:t xml:space="preserve"> and the communities they live in</w:t>
      </w:r>
      <w:r w:rsidRPr="2BE26D02">
        <w:rPr>
          <w:rFonts w:ascii="Times New Roman" w:eastAsia="Times New Roman" w:hAnsi="Times New Roman" w:cs="Times New Roman"/>
          <w:sz w:val="24"/>
          <w:szCs w:val="24"/>
        </w:rPr>
        <w:t xml:space="preserve">.” </w:t>
      </w:r>
    </w:p>
    <w:p w14:paraId="0000000F" w14:textId="77777777" w:rsidR="001D61D7" w:rsidRDefault="003417B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the second year that CAP Month has taken place during the COVID-19 pandemic. The coronavirus outbreak and its subsequent losses have changed the world permanently, and prevention professionals are still working to understand the pandemic’s repercussions for incidents of child abuse and neglect. </w:t>
      </w:r>
    </w:p>
    <w:p w14:paraId="00000010" w14:textId="6666A71F" w:rsidR="001D61D7" w:rsidRDefault="003417B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risk to our nation’s children for experiencing child abuse and neglect in times of extreme stress and uncertainty is quite high. COVID-19 has added stressors to the lives of parents and caregivers, such as loss of employment, loss of income due to lack of paid leave, school and business closings that necessitate new </w:t>
      </w:r>
      <w:r w:rsidR="00365B04">
        <w:rPr>
          <w:rFonts w:ascii="Times New Roman" w:eastAsia="Times New Roman" w:hAnsi="Times New Roman" w:cs="Times New Roman"/>
          <w:sz w:val="24"/>
          <w:szCs w:val="24"/>
        </w:rPr>
        <w:t>childcare</w:t>
      </w:r>
      <w:r>
        <w:rPr>
          <w:rFonts w:ascii="Times New Roman" w:eastAsia="Times New Roman" w:hAnsi="Times New Roman" w:cs="Times New Roman"/>
          <w:sz w:val="24"/>
          <w:szCs w:val="24"/>
        </w:rPr>
        <w:t xml:space="preserve"> and homeschool arrangements, and food insecurity. The social connections and community services and activities that serve as protective factors against child abuse and neglect may not exist in this extraordinary time of physical distancing.</w:t>
      </w:r>
    </w:p>
    <w:p w14:paraId="00000011" w14:textId="77777777" w:rsidR="001D61D7" w:rsidRDefault="003417B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Prevent Child Abuse America, in close partnership with its nationwide chapter network, supports the expansion of evidence-based home visiting programs, such as Healthy Families America, to help families cope with stress and trauma. The organization also advocates for expanding family-friendly policies, like paid sick and family leave, to help reduce stress on parents and caregivers. </w:t>
      </w:r>
    </w:p>
    <w:p w14:paraId="00000012" w14:textId="77777777" w:rsidR="001D61D7" w:rsidRDefault="003417B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Prevent Child Abuse [</w:t>
      </w:r>
      <w:r>
        <w:rPr>
          <w:rFonts w:ascii="Times New Roman" w:eastAsia="Times New Roman" w:hAnsi="Times New Roman" w:cs="Times New Roman"/>
          <w:sz w:val="24"/>
          <w:szCs w:val="24"/>
        </w:rPr>
        <w:t>State</w:t>
      </w:r>
      <w:r>
        <w:rPr>
          <w:rFonts w:ascii="Times New Roman" w:eastAsia="Times New Roman" w:hAnsi="Times New Roman" w:cs="Times New Roman"/>
          <w:color w:val="000000"/>
          <w:sz w:val="24"/>
          <w:szCs w:val="24"/>
        </w:rPr>
        <w:t>] recommends the following ways t</w:t>
      </w:r>
      <w:r>
        <w:rPr>
          <w:rFonts w:ascii="Times New Roman" w:eastAsia="Times New Roman" w:hAnsi="Times New Roman" w:cs="Times New Roman"/>
          <w:sz w:val="24"/>
          <w:szCs w:val="24"/>
        </w:rPr>
        <w:t>hat people everywhere can dig in and</w:t>
      </w:r>
      <w:r>
        <w:rPr>
          <w:rFonts w:ascii="Times New Roman" w:eastAsia="Times New Roman" w:hAnsi="Times New Roman" w:cs="Times New Roman"/>
          <w:color w:val="000000"/>
          <w:sz w:val="24"/>
          <w:szCs w:val="24"/>
        </w:rPr>
        <w:t xml:space="preserve"> help raise awareness and impact virtually during this year’s CAP Month:</w:t>
      </w:r>
    </w:p>
    <w:p w14:paraId="00000013" w14:textId="77777777" w:rsidR="001D61D7" w:rsidRDefault="001D61D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4" w14:textId="77777777" w:rsidR="001D61D7" w:rsidRDefault="003417B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2BE26D02">
        <w:rPr>
          <w:rFonts w:ascii="Times New Roman" w:eastAsia="Times New Roman" w:hAnsi="Times New Roman" w:cs="Times New Roman"/>
          <w:sz w:val="24"/>
          <w:szCs w:val="24"/>
        </w:rPr>
        <w:t>Wear blue on Thursday, April 1, Wear Blue Day, to s</w:t>
      </w:r>
      <w:r w:rsidRPr="2BE26D02">
        <w:rPr>
          <w:rFonts w:ascii="Times New Roman" w:eastAsia="Times New Roman" w:hAnsi="Times New Roman" w:cs="Times New Roman"/>
          <w:color w:val="000000" w:themeColor="text1"/>
          <w:sz w:val="24"/>
          <w:szCs w:val="24"/>
        </w:rPr>
        <w:t xml:space="preserve">how support for children and families. Post a </w:t>
      </w:r>
      <w:r w:rsidRPr="2BE26D02">
        <w:rPr>
          <w:rFonts w:ascii="Times New Roman" w:eastAsia="Times New Roman" w:hAnsi="Times New Roman" w:cs="Times New Roman"/>
          <w:sz w:val="24"/>
          <w:szCs w:val="24"/>
        </w:rPr>
        <w:t>photo</w:t>
      </w:r>
      <w:r w:rsidRPr="2BE26D02">
        <w:rPr>
          <w:rFonts w:ascii="Times New Roman" w:eastAsia="Times New Roman" w:hAnsi="Times New Roman" w:cs="Times New Roman"/>
          <w:color w:val="000000" w:themeColor="text1"/>
          <w:sz w:val="24"/>
          <w:szCs w:val="24"/>
        </w:rPr>
        <w:t xml:space="preserve"> or video on social media and includ</w:t>
      </w:r>
      <w:r w:rsidRPr="2BE26D02">
        <w:rPr>
          <w:rFonts w:ascii="Times New Roman" w:eastAsia="Times New Roman" w:hAnsi="Times New Roman" w:cs="Times New Roman"/>
          <w:sz w:val="24"/>
          <w:szCs w:val="24"/>
        </w:rPr>
        <w:t>e</w:t>
      </w:r>
      <w:r w:rsidRPr="2BE26D02">
        <w:rPr>
          <w:rFonts w:ascii="Times New Roman" w:eastAsia="Times New Roman" w:hAnsi="Times New Roman" w:cs="Times New Roman"/>
          <w:color w:val="000000" w:themeColor="text1"/>
          <w:sz w:val="24"/>
          <w:szCs w:val="24"/>
        </w:rPr>
        <w:t xml:space="preserve"> the #WearBlueDay202</w:t>
      </w:r>
      <w:r w:rsidRPr="2BE26D02">
        <w:rPr>
          <w:rFonts w:ascii="Times New Roman" w:eastAsia="Times New Roman" w:hAnsi="Times New Roman" w:cs="Times New Roman"/>
          <w:sz w:val="24"/>
          <w:szCs w:val="24"/>
        </w:rPr>
        <w:t>1</w:t>
      </w:r>
      <w:r w:rsidRPr="2BE26D02">
        <w:rPr>
          <w:rFonts w:ascii="Times New Roman" w:eastAsia="Times New Roman" w:hAnsi="Times New Roman" w:cs="Times New Roman"/>
          <w:color w:val="000000" w:themeColor="text1"/>
          <w:sz w:val="24"/>
          <w:szCs w:val="24"/>
        </w:rPr>
        <w:t xml:space="preserve"> hashtag. </w:t>
      </w:r>
    </w:p>
    <w:p w14:paraId="00000015" w14:textId="77777777" w:rsidR="001D61D7" w:rsidRDefault="001D61D7">
      <w:pPr>
        <w:pBdr>
          <w:top w:val="nil"/>
          <w:left w:val="nil"/>
          <w:bottom w:val="nil"/>
          <w:right w:val="nil"/>
          <w:between w:val="nil"/>
        </w:pBdr>
        <w:spacing w:after="0"/>
        <w:rPr>
          <w:rFonts w:ascii="Times New Roman" w:eastAsia="Times New Roman" w:hAnsi="Times New Roman" w:cs="Times New Roman"/>
          <w:sz w:val="24"/>
          <w:szCs w:val="24"/>
        </w:rPr>
      </w:pPr>
    </w:p>
    <w:p w14:paraId="00000016" w14:textId="77777777" w:rsidR="001D61D7" w:rsidRDefault="003417B0">
      <w:pPr>
        <w:pBdr>
          <w:top w:val="nil"/>
          <w:left w:val="nil"/>
          <w:bottom w:val="nil"/>
          <w:right w:val="nil"/>
          <w:between w:val="nil"/>
        </w:pBdr>
        <w:spacing w:after="0"/>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more -</w:t>
      </w:r>
    </w:p>
    <w:p w14:paraId="00000017" w14:textId="77777777" w:rsidR="001D61D7" w:rsidRDefault="003417B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2BE26D02">
        <w:rPr>
          <w:rFonts w:ascii="Times New Roman" w:eastAsia="Times New Roman" w:hAnsi="Times New Roman" w:cs="Times New Roman"/>
          <w:sz w:val="24"/>
          <w:szCs w:val="24"/>
        </w:rPr>
        <w:lastRenderedPageBreak/>
        <w:t xml:space="preserve">Participate in Prevent Child Abuse America’s nationwide </w:t>
      </w:r>
      <w:hyperlink r:id="rId9">
        <w:r w:rsidRPr="2BE26D02">
          <w:rPr>
            <w:rFonts w:ascii="Times New Roman" w:eastAsia="Times New Roman" w:hAnsi="Times New Roman" w:cs="Times New Roman"/>
            <w:color w:val="0000FF"/>
            <w:sz w:val="24"/>
            <w:szCs w:val="24"/>
            <w:u w:val="single"/>
          </w:rPr>
          <w:t>Digital Advocacy Day</w:t>
        </w:r>
      </w:hyperlink>
      <w:r w:rsidRPr="2BE26D02">
        <w:rPr>
          <w:rFonts w:ascii="Times New Roman" w:eastAsia="Times New Roman" w:hAnsi="Times New Roman" w:cs="Times New Roman"/>
          <w:sz w:val="24"/>
          <w:szCs w:val="24"/>
        </w:rPr>
        <w:t>, on Wednesday, April 21. Contact</w:t>
      </w:r>
      <w:r w:rsidRPr="2BE26D02">
        <w:rPr>
          <w:rFonts w:ascii="Times New Roman" w:eastAsia="Times New Roman" w:hAnsi="Times New Roman" w:cs="Times New Roman"/>
          <w:color w:val="000000" w:themeColor="text1"/>
          <w:sz w:val="24"/>
          <w:szCs w:val="24"/>
        </w:rPr>
        <w:t xml:space="preserve"> </w:t>
      </w:r>
      <w:r w:rsidRPr="2BE26D02">
        <w:rPr>
          <w:rFonts w:ascii="Times New Roman" w:eastAsia="Times New Roman" w:hAnsi="Times New Roman" w:cs="Times New Roman"/>
          <w:sz w:val="24"/>
          <w:szCs w:val="24"/>
        </w:rPr>
        <w:t>legislators to let them</w:t>
      </w:r>
      <w:r w:rsidRPr="2BE26D02">
        <w:rPr>
          <w:rFonts w:ascii="Times New Roman" w:eastAsia="Times New Roman" w:hAnsi="Times New Roman" w:cs="Times New Roman"/>
          <w:color w:val="000000" w:themeColor="text1"/>
          <w:sz w:val="24"/>
          <w:szCs w:val="24"/>
        </w:rPr>
        <w:t xml:space="preserve"> know </w:t>
      </w:r>
      <w:r w:rsidRPr="2BE26D02">
        <w:rPr>
          <w:rFonts w:ascii="Times New Roman" w:eastAsia="Times New Roman" w:hAnsi="Times New Roman" w:cs="Times New Roman"/>
          <w:sz w:val="24"/>
          <w:szCs w:val="24"/>
        </w:rPr>
        <w:t>that you and your community</w:t>
      </w:r>
      <w:r w:rsidRPr="2BE26D02">
        <w:rPr>
          <w:rFonts w:ascii="Times New Roman" w:eastAsia="Times New Roman" w:hAnsi="Times New Roman" w:cs="Times New Roman"/>
          <w:color w:val="000000" w:themeColor="text1"/>
          <w:sz w:val="24"/>
          <w:szCs w:val="24"/>
        </w:rPr>
        <w:t xml:space="preserve"> support family</w:t>
      </w:r>
      <w:r w:rsidRPr="2BE26D02">
        <w:rPr>
          <w:rFonts w:ascii="Times New Roman" w:eastAsia="Times New Roman" w:hAnsi="Times New Roman" w:cs="Times New Roman"/>
          <w:sz w:val="24"/>
          <w:szCs w:val="24"/>
        </w:rPr>
        <w:t>-</w:t>
      </w:r>
      <w:r w:rsidRPr="2BE26D02">
        <w:rPr>
          <w:rFonts w:ascii="Times New Roman" w:eastAsia="Times New Roman" w:hAnsi="Times New Roman" w:cs="Times New Roman"/>
          <w:color w:val="000000" w:themeColor="text1"/>
          <w:sz w:val="24"/>
          <w:szCs w:val="24"/>
        </w:rPr>
        <w:t xml:space="preserve">friendly policies, such as paid sick and family leave, that help reduce stress on parents and caregivers. </w:t>
      </w:r>
    </w:p>
    <w:p w14:paraId="00000018" w14:textId="77777777" w:rsidR="001D61D7" w:rsidRDefault="003417B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Follow </w:t>
      </w:r>
      <w:r>
        <w:rPr>
          <w:rFonts w:ascii="Times New Roman" w:eastAsia="Times New Roman" w:hAnsi="Times New Roman" w:cs="Times New Roman"/>
          <w:sz w:val="24"/>
          <w:szCs w:val="24"/>
        </w:rPr>
        <w:t>Prevent Child Abuse [State] on social media</w:t>
      </w:r>
      <w:r>
        <w:rPr>
          <w:rFonts w:ascii="Times New Roman" w:eastAsia="Times New Roman" w:hAnsi="Times New Roman" w:cs="Times New Roman"/>
          <w:color w:val="000000"/>
          <w:sz w:val="24"/>
          <w:szCs w:val="24"/>
        </w:rPr>
        <w:t xml:space="preserve"> and share our posts </w:t>
      </w:r>
      <w:r>
        <w:rPr>
          <w:rFonts w:ascii="Times New Roman" w:eastAsia="Times New Roman" w:hAnsi="Times New Roman" w:cs="Times New Roman"/>
          <w:sz w:val="24"/>
          <w:szCs w:val="24"/>
        </w:rPr>
        <w:t>throughout the month of April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ncourage friends and family to do the same. Use the hashtags #</w:t>
      </w:r>
      <w:r>
        <w:rPr>
          <w:rFonts w:ascii="Times New Roman" w:eastAsia="Times New Roman" w:hAnsi="Times New Roman" w:cs="Times New Roman"/>
          <w:sz w:val="24"/>
          <w:szCs w:val="24"/>
        </w:rPr>
        <w:t>GrowingBetterTogether</w:t>
      </w:r>
      <w:r>
        <w:rPr>
          <w:rFonts w:ascii="Times New Roman" w:eastAsia="Times New Roman" w:hAnsi="Times New Roman" w:cs="Times New Roman"/>
          <w:color w:val="000000"/>
          <w:sz w:val="24"/>
          <w:szCs w:val="24"/>
        </w:rPr>
        <w:t xml:space="preserve"> and #CAPMonth to </w:t>
      </w:r>
      <w:r>
        <w:rPr>
          <w:rFonts w:ascii="Times New Roman" w:eastAsia="Times New Roman" w:hAnsi="Times New Roman" w:cs="Times New Roman"/>
          <w:sz w:val="24"/>
          <w:szCs w:val="24"/>
        </w:rPr>
        <w:t>signify your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commitment</w:t>
      </w:r>
      <w:r>
        <w:rPr>
          <w:rFonts w:ascii="Times New Roman" w:eastAsia="Times New Roman" w:hAnsi="Times New Roman" w:cs="Times New Roman"/>
          <w:color w:val="000000"/>
          <w:sz w:val="24"/>
          <w:szCs w:val="24"/>
        </w:rPr>
        <w:t xml:space="preserve"> to helping children, families, and entire communities to thrive.</w:t>
      </w:r>
    </w:p>
    <w:p w14:paraId="00000019" w14:textId="77777777" w:rsidR="001D61D7" w:rsidRDefault="003417B0">
      <w:pPr>
        <w:numPr>
          <w:ilvl w:val="0"/>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a tax-deductible donation and help build a virtual pinwheel garden.  </w:t>
      </w:r>
    </w:p>
    <w:p w14:paraId="0000001A" w14:textId="77777777" w:rsidR="001D61D7" w:rsidRDefault="003417B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 OTHER CHAPTER-SPECIFIC EXAMPLE(S)]</w:t>
      </w:r>
    </w:p>
    <w:p w14:paraId="0000001B" w14:textId="77777777" w:rsidR="001D61D7" w:rsidRDefault="003417B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more ways to get involved in CAP Month, please visit</w:t>
      </w:r>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color w:val="1155CC"/>
            <w:sz w:val="24"/>
            <w:szCs w:val="24"/>
            <w:u w:val="single"/>
          </w:rPr>
          <w:t>preventchildabuse.org/</w:t>
        </w:r>
      </w:hyperlink>
      <w:hyperlink r:id="rId11">
        <w:r>
          <w:rPr>
            <w:rFonts w:ascii="Times New Roman" w:eastAsia="Times New Roman" w:hAnsi="Times New Roman" w:cs="Times New Roman"/>
            <w:color w:val="1155CC"/>
            <w:sz w:val="24"/>
            <w:szCs w:val="24"/>
            <w:u w:val="single"/>
          </w:rPr>
          <w:t>GrowingBetterTogether2021</w:t>
        </w:r>
      </w:hyperlink>
      <w:r>
        <w:rPr>
          <w:rFonts w:ascii="Times New Roman" w:eastAsia="Times New Roman" w:hAnsi="Times New Roman" w:cs="Times New Roman"/>
          <w:color w:val="000000"/>
          <w:sz w:val="24"/>
          <w:szCs w:val="24"/>
        </w:rPr>
        <w:t>.</w:t>
      </w:r>
    </w:p>
    <w:p w14:paraId="0000001C" w14:textId="77777777" w:rsidR="001D61D7" w:rsidRDefault="003417B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1D" w14:textId="77777777" w:rsidR="001D61D7" w:rsidRDefault="003417B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About Prevent Child Abuse [</w:t>
      </w:r>
      <w:r>
        <w:rPr>
          <w:rFonts w:ascii="Times New Roman" w:eastAsia="Times New Roman" w:hAnsi="Times New Roman" w:cs="Times New Roman"/>
          <w:b/>
          <w:sz w:val="24"/>
          <w:szCs w:val="24"/>
        </w:rPr>
        <w:t>State</w:t>
      </w:r>
      <w:r>
        <w:rPr>
          <w:rFonts w:ascii="Times New Roman" w:eastAsia="Times New Roman" w:hAnsi="Times New Roman" w:cs="Times New Roman"/>
          <w:b/>
          <w:color w:val="000000"/>
          <w:sz w:val="24"/>
          <w:szCs w:val="24"/>
        </w:rPr>
        <w:t>]</w:t>
      </w:r>
    </w:p>
    <w:p w14:paraId="0000001E" w14:textId="77777777" w:rsidR="001D61D7" w:rsidRDefault="003417B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Insert</w:t>
      </w:r>
      <w:r>
        <w:rPr>
          <w:rFonts w:ascii="Times New Roman" w:eastAsia="Times New Roman" w:hAnsi="Times New Roman" w:cs="Times New Roman"/>
          <w:color w:val="000000"/>
          <w:sz w:val="24"/>
          <w:szCs w:val="24"/>
        </w:rPr>
        <w:t xml:space="preserve"> PCA State Chapter Boilerplate Here]</w:t>
      </w:r>
    </w:p>
    <w:p w14:paraId="0000001F" w14:textId="77777777" w:rsidR="001D61D7" w:rsidRDefault="001D61D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0" w14:textId="77777777" w:rsidR="001D61D7" w:rsidRDefault="003417B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About Prevent Child Abuse America</w:t>
      </w:r>
    </w:p>
    <w:p w14:paraId="00000021" w14:textId="77777777" w:rsidR="001D61D7" w:rsidRDefault="001D61D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70B30CAB" w14:textId="10128AA0" w:rsidR="260008C0" w:rsidRDefault="260008C0" w:rsidP="2BE26D02">
      <w:pPr>
        <w:spacing w:line="257" w:lineRule="auto"/>
      </w:pPr>
      <w:r w:rsidRPr="2BE26D02">
        <w:rPr>
          <w:rFonts w:ascii="Times New Roman" w:eastAsia="Times New Roman" w:hAnsi="Times New Roman" w:cs="Times New Roman"/>
          <w:sz w:val="24"/>
          <w:szCs w:val="24"/>
        </w:rPr>
        <w:t xml:space="preserve">Prevent Child Abuse America is a leading champion for all children in the United States. Founded in 1972 and headquartered in Chicago, we are the nation’s oldest and largest organization dedicated to the primary prevention of child abuse and neglect, working to actively prevent all forms of child abuse and neglect before they occur. Our success is founded on a nationwide network of state chapters and nearly 600 Healthy Families America home visiting sites, which directly provide parents and caregivers a wide variety of services and resources that help children grow up to be productive, contributing members of their communities and society. Our comprehensive approach is informed by science—we translate and disseminate innovative research to promote proven solutions that our vast network then puts into action. And we raise public awareness and advocate for family friendly policies at the national, state, and local levels to support transformative programs and promote the conditions and contexts that help children, families, and communities across the country thrive. Visit </w:t>
      </w:r>
      <w:r w:rsidRPr="2BE26D02">
        <w:rPr>
          <w:rFonts w:ascii="Times New Roman" w:eastAsia="Times New Roman" w:hAnsi="Times New Roman" w:cs="Times New Roman"/>
          <w:color w:val="0000FF"/>
          <w:sz w:val="24"/>
          <w:szCs w:val="24"/>
          <w:u w:val="single"/>
        </w:rPr>
        <w:t>preventchildabuse.org</w:t>
      </w:r>
      <w:r w:rsidRPr="2BE26D02">
        <w:rPr>
          <w:rFonts w:ascii="Times New Roman" w:eastAsia="Times New Roman" w:hAnsi="Times New Roman" w:cs="Times New Roman"/>
          <w:sz w:val="24"/>
          <w:szCs w:val="24"/>
        </w:rPr>
        <w:t xml:space="preserve"> to learn more.</w:t>
      </w:r>
    </w:p>
    <w:p w14:paraId="5AB95722" w14:textId="39550B76" w:rsidR="2BE26D02" w:rsidRDefault="2BE26D02" w:rsidP="2BE26D02">
      <w:pPr>
        <w:shd w:val="clear" w:color="auto" w:fill="FFFFFF" w:themeFill="background1"/>
        <w:spacing w:after="0" w:line="240" w:lineRule="auto"/>
        <w:rPr>
          <w:rFonts w:ascii="Times New Roman" w:eastAsia="Times New Roman" w:hAnsi="Times New Roman" w:cs="Times New Roman"/>
          <w:sz w:val="24"/>
          <w:szCs w:val="24"/>
        </w:rPr>
      </w:pPr>
    </w:p>
    <w:p w14:paraId="00000023" w14:textId="77777777" w:rsidR="001D61D7" w:rsidRDefault="001D61D7">
      <w:pPr>
        <w:shd w:val="clear" w:color="auto" w:fill="FFFFFF"/>
        <w:spacing w:after="0" w:line="240" w:lineRule="auto"/>
        <w:rPr>
          <w:rFonts w:ascii="Times New Roman" w:eastAsia="Times New Roman" w:hAnsi="Times New Roman" w:cs="Times New Roman"/>
          <w:sz w:val="24"/>
          <w:szCs w:val="24"/>
        </w:rPr>
      </w:pPr>
    </w:p>
    <w:p w14:paraId="00000024" w14:textId="77777777" w:rsidR="001D61D7" w:rsidRDefault="003417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sectPr w:rsidR="001D61D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61494"/>
    <w:multiLevelType w:val="multilevel"/>
    <w:tmpl w:val="30F6D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1D7"/>
    <w:rsid w:val="001D61D7"/>
    <w:rsid w:val="003417B0"/>
    <w:rsid w:val="00365B04"/>
    <w:rsid w:val="00C830A4"/>
    <w:rsid w:val="069613AD"/>
    <w:rsid w:val="0831E40E"/>
    <w:rsid w:val="0CD1B45D"/>
    <w:rsid w:val="10FC5DD3"/>
    <w:rsid w:val="225E0AF5"/>
    <w:rsid w:val="260008C0"/>
    <w:rsid w:val="2BE26D02"/>
    <w:rsid w:val="3E11204E"/>
    <w:rsid w:val="5583A746"/>
    <w:rsid w:val="5FC23BF0"/>
    <w:rsid w:val="67AB5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51DC"/>
  <w15:docId w15:val="{28F2AA4D-9339-0642-9F77-416A5C27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7D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92169"/>
    <w:pPr>
      <w:ind w:left="720"/>
      <w:contextualSpacing/>
    </w:pPr>
  </w:style>
  <w:style w:type="paragraph" w:styleId="Header">
    <w:name w:val="header"/>
    <w:basedOn w:val="Normal"/>
    <w:link w:val="HeaderChar"/>
    <w:uiPriority w:val="99"/>
    <w:unhideWhenUsed/>
    <w:rsid w:val="00585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B94"/>
  </w:style>
  <w:style w:type="paragraph" w:styleId="Footer">
    <w:name w:val="footer"/>
    <w:basedOn w:val="Normal"/>
    <w:link w:val="FooterChar"/>
    <w:uiPriority w:val="99"/>
    <w:unhideWhenUsed/>
    <w:rsid w:val="0058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B94"/>
  </w:style>
  <w:style w:type="paragraph" w:styleId="BalloonText">
    <w:name w:val="Balloon Text"/>
    <w:basedOn w:val="Normal"/>
    <w:link w:val="BalloonTextChar"/>
    <w:uiPriority w:val="99"/>
    <w:semiHidden/>
    <w:unhideWhenUsed/>
    <w:rsid w:val="008C1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E8D"/>
    <w:rPr>
      <w:rFonts w:ascii="Segoe UI" w:hAnsi="Segoe UI" w:cs="Segoe UI"/>
      <w:sz w:val="18"/>
      <w:szCs w:val="18"/>
    </w:rPr>
  </w:style>
  <w:style w:type="paragraph" w:styleId="NoSpacing">
    <w:name w:val="No Spacing"/>
    <w:uiPriority w:val="1"/>
    <w:qFormat/>
    <w:rsid w:val="00B31CD2"/>
    <w:pPr>
      <w:spacing w:after="0" w:line="240" w:lineRule="auto"/>
    </w:pPr>
  </w:style>
  <w:style w:type="character" w:styleId="Hyperlink">
    <w:name w:val="Hyperlink"/>
    <w:uiPriority w:val="99"/>
    <w:unhideWhenUsed/>
    <w:rsid w:val="005B1BB5"/>
    <w:rPr>
      <w:color w:val="0000FF"/>
      <w:u w:val="single"/>
    </w:rPr>
  </w:style>
  <w:style w:type="character" w:styleId="CommentReference">
    <w:name w:val="annotation reference"/>
    <w:basedOn w:val="DefaultParagraphFont"/>
    <w:uiPriority w:val="99"/>
    <w:semiHidden/>
    <w:unhideWhenUsed/>
    <w:rsid w:val="008E5C55"/>
    <w:rPr>
      <w:sz w:val="16"/>
      <w:szCs w:val="16"/>
    </w:rPr>
  </w:style>
  <w:style w:type="paragraph" w:styleId="CommentText">
    <w:name w:val="annotation text"/>
    <w:basedOn w:val="Normal"/>
    <w:link w:val="CommentTextChar"/>
    <w:uiPriority w:val="99"/>
    <w:semiHidden/>
    <w:unhideWhenUsed/>
    <w:rsid w:val="008E5C55"/>
    <w:pPr>
      <w:spacing w:line="240" w:lineRule="auto"/>
    </w:pPr>
    <w:rPr>
      <w:sz w:val="20"/>
      <w:szCs w:val="20"/>
    </w:rPr>
  </w:style>
  <w:style w:type="character" w:customStyle="1" w:styleId="CommentTextChar">
    <w:name w:val="Comment Text Char"/>
    <w:basedOn w:val="DefaultParagraphFont"/>
    <w:link w:val="CommentText"/>
    <w:uiPriority w:val="99"/>
    <w:semiHidden/>
    <w:rsid w:val="008E5C55"/>
    <w:rPr>
      <w:sz w:val="20"/>
      <w:szCs w:val="20"/>
    </w:rPr>
  </w:style>
  <w:style w:type="paragraph" w:styleId="CommentSubject">
    <w:name w:val="annotation subject"/>
    <w:basedOn w:val="CommentText"/>
    <w:next w:val="CommentText"/>
    <w:link w:val="CommentSubjectChar"/>
    <w:uiPriority w:val="99"/>
    <w:semiHidden/>
    <w:unhideWhenUsed/>
    <w:rsid w:val="008E5C55"/>
    <w:rPr>
      <w:b/>
      <w:bCs/>
    </w:rPr>
  </w:style>
  <w:style w:type="character" w:customStyle="1" w:styleId="CommentSubjectChar">
    <w:name w:val="Comment Subject Char"/>
    <w:basedOn w:val="CommentTextChar"/>
    <w:link w:val="CommentSubject"/>
    <w:uiPriority w:val="99"/>
    <w:semiHidden/>
    <w:rsid w:val="008E5C55"/>
    <w:rPr>
      <w:b/>
      <w:bCs/>
      <w:sz w:val="20"/>
      <w:szCs w:val="20"/>
    </w:rPr>
  </w:style>
  <w:style w:type="character" w:styleId="Strong">
    <w:name w:val="Strong"/>
    <w:basedOn w:val="DefaultParagraphFont"/>
    <w:uiPriority w:val="22"/>
    <w:qFormat/>
    <w:rsid w:val="00544B03"/>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ventchildabuse.org/GrowingBetterTogether2021" TargetMode="External"/><Relationship Id="rId5" Type="http://schemas.openxmlformats.org/officeDocument/2006/relationships/numbering" Target="numbering.xml"/><Relationship Id="rId10" Type="http://schemas.openxmlformats.org/officeDocument/2006/relationships/hyperlink" Target="https://preventchildabuse.org/GrowingBetterTogether2021" TargetMode="External"/><Relationship Id="rId4" Type="http://schemas.openxmlformats.org/officeDocument/2006/relationships/customXml" Target="../customXml/item4.xml"/><Relationship Id="rId9" Type="http://schemas.openxmlformats.org/officeDocument/2006/relationships/hyperlink" Target="https://preventchildabuse.org/digital-advocacy-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17739095C705479E04EB5E13796488" ma:contentTypeVersion="11" ma:contentTypeDescription="Create a new document." ma:contentTypeScope="" ma:versionID="a095b334532b000e3008d397d33a170d">
  <xsd:schema xmlns:xsd="http://www.w3.org/2001/XMLSchema" xmlns:xs="http://www.w3.org/2001/XMLSchema" xmlns:p="http://schemas.microsoft.com/office/2006/metadata/properties" xmlns:ns2="7089e50a-0289-4cc9-a5ca-925de10f8b21" xmlns:ns3="6527f58b-c54b-4c6e-a656-cb5fc93a755d" targetNamespace="http://schemas.microsoft.com/office/2006/metadata/properties" ma:root="true" ma:fieldsID="322452f299a4eb5e80c9bb4ea57a7b6f" ns2:_="" ns3:_="">
    <xsd:import namespace="7089e50a-0289-4cc9-a5ca-925de10f8b21"/>
    <xsd:import namespace="6527f58b-c54b-4c6e-a656-cb5fc93a75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9e50a-0289-4cc9-a5ca-925de10f8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27f58b-c54b-4c6e-a656-cb5fc93a75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7HRBArcw/rItJAR2jztFRa/ejLA==">AMUW2mVOhj5wNU7HF9EMt/FxUdxnDjuLkt74B/W5J0CCk6b4Z5wjpApkySGJspXg+HqlADSrUVW/vhbY/0Lc0vir5XdogsNuYz6yRTAIKxj4Nu15rjKM17o=</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CB7003-556A-4067-A4BA-9A49D408FE8F}">
  <ds:schemaRefs>
    <ds:schemaRef ds:uri="http://schemas.microsoft.com/sharepoint/v3/contenttype/forms"/>
  </ds:schemaRefs>
</ds:datastoreItem>
</file>

<file path=customXml/itemProps2.xml><?xml version="1.0" encoding="utf-8"?>
<ds:datastoreItem xmlns:ds="http://schemas.openxmlformats.org/officeDocument/2006/customXml" ds:itemID="{4E74EB83-95E3-4AD4-AD59-C59BC7D14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9e50a-0289-4cc9-a5ca-925de10f8b21"/>
    <ds:schemaRef ds:uri="6527f58b-c54b-4c6e-a656-cb5fc93a7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CB3D1E0-26E4-4199-AF75-B4ECE05A4E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Hiner</dc:creator>
  <cp:lastModifiedBy>Paula Mattison</cp:lastModifiedBy>
  <cp:revision>4</cp:revision>
  <dcterms:created xsi:type="dcterms:W3CDTF">2021-01-14T15:43:00Z</dcterms:created>
  <dcterms:modified xsi:type="dcterms:W3CDTF">2021-01-25T20:09:00Z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0x0101001417739095C705479E04EB5E13796488</vt:lpwstr>
  </property>
</Properties>
</file>